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3" w:rsidRDefault="00B37B03" w:rsidP="00B37B03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noProof/>
          <w:color w:val="222222"/>
        </w:rPr>
        <w:drawing>
          <wp:inline distT="0" distB="0" distL="0" distR="0">
            <wp:extent cx="1828800" cy="1203537"/>
            <wp:effectExtent l="25400" t="0" r="0" b="0"/>
            <wp:docPr id="1" name="Picture 0" descr="BFBC_Logo_One_Col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C_Logo_One_Color_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0732" cy="120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03" w:rsidRPr="00B37B03" w:rsidRDefault="00B37B03" w:rsidP="00B37B03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4"/>
        </w:rPr>
      </w:pPr>
    </w:p>
    <w:p w:rsidR="00B37B03" w:rsidRPr="007521AF" w:rsidRDefault="00B37B03" w:rsidP="00B37B03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8"/>
        </w:rPr>
      </w:pPr>
      <w:r w:rsidRPr="007521AF">
        <w:rPr>
          <w:rFonts w:ascii="Times New Roman" w:hAnsi="Times New Roman" w:cs="Times New Roman"/>
          <w:color w:val="222222"/>
          <w:sz w:val="48"/>
        </w:rPr>
        <w:t>Sponsorship Request Form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Event: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Event Date: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Event Duration: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Event Location: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Expected Attendance: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Organization: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Contact: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Phone: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Fax: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Email: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Sponsorship Request:</w:t>
      </w:r>
    </w:p>
    <w:p w:rsidR="007521AF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Audience Profile (age, gender, income, geographic draw</w:t>
      </w:r>
      <w:r w:rsidR="007521AF">
        <w:rPr>
          <w:rFonts w:ascii="Times New Roman" w:hAnsi="Times New Roman" w:cs="Times New Roman"/>
          <w:color w:val="222222"/>
        </w:rPr>
        <w:t>, etc</w:t>
      </w:r>
      <w:r w:rsidRPr="00B37B03">
        <w:rPr>
          <w:rFonts w:ascii="Times New Roman" w:hAnsi="Times New Roman" w:cs="Times New Roman"/>
          <w:color w:val="222222"/>
        </w:rPr>
        <w:t>):</w:t>
      </w:r>
    </w:p>
    <w:p w:rsidR="007521AF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Marketing Opportunities (advertising, flyers/posters, publicity, site signage, website, etc):</w:t>
      </w:r>
    </w:p>
    <w:p w:rsidR="007521AF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In cases where Back Forty Beer will be served, describe the nature of the bar service (bottles/draft, cash/host bar, beer only, wine and beer, full bar</w:t>
      </w:r>
      <w:r w:rsidR="007521AF">
        <w:rPr>
          <w:rFonts w:ascii="Times New Roman" w:hAnsi="Times New Roman" w:cs="Times New Roman"/>
          <w:color w:val="222222"/>
        </w:rPr>
        <w:t>, etc</w:t>
      </w:r>
      <w:r w:rsidRPr="00B37B03">
        <w:rPr>
          <w:rFonts w:ascii="Times New Roman" w:hAnsi="Times New Roman" w:cs="Times New Roman"/>
          <w:color w:val="222222"/>
        </w:rPr>
        <w:t>):</w:t>
      </w:r>
    </w:p>
    <w:p w:rsidR="007521AF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 </w:t>
      </w: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B37B03" w:rsidRPr="00B37B03" w:rsidRDefault="00B37B03" w:rsidP="00B37B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How much product will you require (estimate approximately one drink per person)</w:t>
      </w:r>
      <w:proofErr w:type="gramStart"/>
      <w:r w:rsidRPr="00B37B03">
        <w:rPr>
          <w:rFonts w:ascii="Times New Roman" w:hAnsi="Times New Roman" w:cs="Times New Roman"/>
          <w:color w:val="222222"/>
        </w:rPr>
        <w:t>:</w:t>
      </w:r>
      <w:proofErr w:type="gramEnd"/>
    </w:p>
    <w:p w:rsidR="007521AF" w:rsidRDefault="007521AF" w:rsidP="007521A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521AF" w:rsidRDefault="007521AF" w:rsidP="007521A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521AF" w:rsidRDefault="007521AF" w:rsidP="007521A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521AF" w:rsidRPr="007521AF" w:rsidRDefault="00B37B03" w:rsidP="007521AF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37B03">
        <w:rPr>
          <w:rFonts w:ascii="Times New Roman" w:hAnsi="Times New Roman" w:cs="Times New Roman"/>
          <w:color w:val="222222"/>
        </w:rPr>
        <w:t>*</w:t>
      </w:r>
      <w:r w:rsidR="007521AF">
        <w:rPr>
          <w:rFonts w:ascii="Times New Roman" w:hAnsi="Times New Roman" w:cs="Times New Roman"/>
          <w:color w:val="222222"/>
        </w:rPr>
        <w:t>Back Forty cash sponsorship and</w:t>
      </w:r>
      <w:r w:rsidRPr="00B37B03">
        <w:rPr>
          <w:rFonts w:ascii="Times New Roman" w:hAnsi="Times New Roman" w:cs="Times New Roman"/>
          <w:color w:val="222222"/>
        </w:rPr>
        <w:t xml:space="preserve"> marketing budgets are determined on an annual basis at the beginning of each fiscal year. Please submit all cash sponsorship requests at least 12 months before your event for consideration.</w:t>
      </w:r>
      <w:r w:rsidR="007521AF">
        <w:rPr>
          <w:rFonts w:ascii="Times New Roman" w:hAnsi="Times New Roman" w:cs="Times New Roman"/>
          <w:color w:val="222222"/>
        </w:rPr>
        <w:t xml:space="preserve"> </w:t>
      </w:r>
      <w:r w:rsidRPr="00B37B03">
        <w:rPr>
          <w:rFonts w:ascii="Times New Roman" w:hAnsi="Times New Roman" w:cs="Times New Roman"/>
          <w:color w:val="222222"/>
        </w:rPr>
        <w:t>Alabama state law requires all beer donations be allocated to licensed events. To secure a special events license for your event, please contact your local ABC enforcement office.</w:t>
      </w:r>
      <w:r w:rsidR="007521AF" w:rsidRPr="007521AF">
        <w:rPr>
          <w:rFonts w:ascii="Times New Roman" w:hAnsi="Times New Roman" w:cs="Times New Roman"/>
          <w:color w:val="222222"/>
        </w:rPr>
        <w:t xml:space="preserve"> </w:t>
      </w:r>
      <w:r w:rsidR="007521AF" w:rsidRPr="00B37B03">
        <w:rPr>
          <w:rFonts w:ascii="Times New Roman" w:hAnsi="Times New Roman" w:cs="Times New Roman"/>
          <w:color w:val="222222"/>
        </w:rPr>
        <w:t>Please email this form to Brad Wilson at </w:t>
      </w:r>
      <w:r w:rsidR="007521AF" w:rsidRPr="00B37B03">
        <w:rPr>
          <w:rFonts w:ascii="Times New Roman" w:hAnsi="Times New Roman" w:cs="Times New Roman"/>
          <w:color w:val="222222"/>
        </w:rPr>
        <w:fldChar w:fldCharType="begin"/>
      </w:r>
      <w:r w:rsidR="007521AF" w:rsidRPr="00B37B03">
        <w:rPr>
          <w:rFonts w:ascii="Times New Roman" w:hAnsi="Times New Roman" w:cs="Times New Roman"/>
          <w:color w:val="222222"/>
        </w:rPr>
        <w:instrText xml:space="preserve"> HYPERLINK "mailto:brad@backfortybeer.com" \t "_blank" </w:instrText>
      </w:r>
      <w:r w:rsidR="007521AF" w:rsidRPr="00B37B03">
        <w:rPr>
          <w:rFonts w:ascii="Times New Roman" w:hAnsi="Times New Roman" w:cs="Times New Roman"/>
          <w:color w:val="222222"/>
        </w:rPr>
      </w:r>
      <w:r w:rsidR="007521AF" w:rsidRPr="00B37B03">
        <w:rPr>
          <w:rFonts w:ascii="Times New Roman" w:hAnsi="Times New Roman" w:cs="Times New Roman"/>
          <w:color w:val="222222"/>
        </w:rPr>
        <w:fldChar w:fldCharType="separate"/>
      </w:r>
      <w:r w:rsidR="007521AF" w:rsidRPr="00B37B03">
        <w:rPr>
          <w:rFonts w:ascii="Times New Roman" w:hAnsi="Times New Roman" w:cs="Times New Roman"/>
          <w:color w:val="1155CC"/>
          <w:u w:val="single"/>
        </w:rPr>
        <w:t>brad@backfortybeer.com</w:t>
      </w:r>
      <w:r w:rsidR="007521AF" w:rsidRPr="00B37B03">
        <w:rPr>
          <w:rFonts w:ascii="Times New Roman" w:hAnsi="Times New Roman" w:cs="Times New Roman"/>
          <w:color w:val="222222"/>
        </w:rPr>
        <w:fldChar w:fldCharType="end"/>
      </w:r>
      <w:r w:rsidR="007521AF">
        <w:rPr>
          <w:rFonts w:ascii="Times New Roman" w:hAnsi="Times New Roman" w:cs="Times New Roman"/>
          <w:color w:val="222222"/>
        </w:rPr>
        <w:t>. Cheers!</w:t>
      </w:r>
    </w:p>
    <w:sectPr w:rsidR="007521AF" w:rsidRPr="007521AF" w:rsidSect="00B37B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7B03"/>
    <w:rsid w:val="007521AF"/>
    <w:rsid w:val="00B37B03"/>
  </w:rsids>
  <m:mathPr>
    <m:mathFont m:val="3rd 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37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BFBC Studio</dc:creator>
  <cp:keywords/>
  <cp:lastModifiedBy>BFBC Studio</cp:lastModifiedBy>
  <cp:revision>1</cp:revision>
  <dcterms:created xsi:type="dcterms:W3CDTF">2018-07-10T20:40:00Z</dcterms:created>
  <dcterms:modified xsi:type="dcterms:W3CDTF">2018-07-10T20:58:00Z</dcterms:modified>
</cp:coreProperties>
</file>